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C4E8" w14:textId="77777777" w:rsidR="00087049" w:rsidRDefault="00087049" w:rsidP="00087049">
      <w:pPr>
        <w:pStyle w:val="2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r w:rsidRPr="00801CEA">
        <w:rPr>
          <w:color w:val="000000"/>
          <w:lang w:eastAsia="ru-RU" w:bidi="ru-RU"/>
        </w:rPr>
        <w:t xml:space="preserve">Стоимость услуг </w:t>
      </w:r>
      <w:r>
        <w:rPr>
          <w:color w:val="000000"/>
          <w:lang w:eastAsia="ru-RU" w:bidi="ru-RU"/>
        </w:rPr>
        <w:t>Таможенного представителя ООО «Абилон»</w:t>
      </w:r>
    </w:p>
    <w:p w14:paraId="7CC4D4BD" w14:textId="77777777" w:rsidR="00087049" w:rsidRPr="00801CEA" w:rsidRDefault="00087049" w:rsidP="00087049">
      <w:pPr>
        <w:pStyle w:val="20"/>
        <w:shd w:val="clear" w:color="auto" w:fill="auto"/>
        <w:spacing w:line="260" w:lineRule="exact"/>
        <w:jc w:val="center"/>
        <w:rPr>
          <w:rStyle w:val="213pt"/>
        </w:rPr>
      </w:pPr>
      <w:r w:rsidRPr="00D00D6D">
        <w:rPr>
          <w:rStyle w:val="213pt"/>
        </w:rPr>
        <w:t>Свидетельств</w:t>
      </w:r>
      <w:r>
        <w:rPr>
          <w:rStyle w:val="213pt"/>
        </w:rPr>
        <w:t>о</w:t>
      </w:r>
      <w:r w:rsidRPr="00D00D6D">
        <w:rPr>
          <w:rStyle w:val="213pt"/>
        </w:rPr>
        <w:t xml:space="preserve"> о включении в реестр таможенных представителей № 1517 от 01 сентября 2022 года</w:t>
      </w:r>
    </w:p>
    <w:p w14:paraId="26225C69" w14:textId="77777777" w:rsidR="00087049" w:rsidRPr="00801CEA" w:rsidRDefault="00087049" w:rsidP="00087049">
      <w:pPr>
        <w:rPr>
          <w:rStyle w:val="213pt"/>
          <w:rFonts w:eastAsia="Arial Unicode MS"/>
          <w:b w:val="0"/>
          <w:sz w:val="20"/>
          <w:szCs w:val="20"/>
        </w:rPr>
      </w:pPr>
    </w:p>
    <w:p w14:paraId="0F3FE477" w14:textId="77777777" w:rsidR="00087049" w:rsidRDefault="00087049" w:rsidP="00087049">
      <w:pPr>
        <w:ind w:firstLine="708"/>
        <w:jc w:val="both"/>
        <w:rPr>
          <w:rStyle w:val="2115pt"/>
          <w:rFonts w:eastAsia="Arial Unicode MS"/>
        </w:rPr>
      </w:pPr>
    </w:p>
    <w:p w14:paraId="212C652D" w14:textId="77777777" w:rsidR="00087049" w:rsidRDefault="00087049" w:rsidP="00087049">
      <w:pPr>
        <w:ind w:firstLine="708"/>
        <w:jc w:val="both"/>
        <w:rPr>
          <w:rStyle w:val="2115pt"/>
          <w:rFonts w:eastAsia="Arial Unicode MS"/>
        </w:rPr>
      </w:pPr>
      <w:r>
        <w:rPr>
          <w:rStyle w:val="2115pt"/>
          <w:rFonts w:eastAsia="Arial Unicode MS"/>
        </w:rPr>
        <w:t xml:space="preserve">Приведенная ниже стоимость услуг таможенного представителя является базовой. </w:t>
      </w:r>
    </w:p>
    <w:p w14:paraId="3F322ED0" w14:textId="77777777" w:rsidR="00087049" w:rsidRDefault="00087049" w:rsidP="00087049">
      <w:pPr>
        <w:ind w:firstLine="708"/>
        <w:jc w:val="both"/>
        <w:rPr>
          <w:rStyle w:val="2115pt"/>
          <w:rFonts w:eastAsia="Arial Unicode MS"/>
        </w:rPr>
      </w:pPr>
    </w:p>
    <w:p w14:paraId="033AB5A3" w14:textId="77777777" w:rsidR="00087049" w:rsidRPr="00D13F99" w:rsidRDefault="00087049" w:rsidP="00087049">
      <w:pPr>
        <w:ind w:firstLine="708"/>
        <w:jc w:val="both"/>
        <w:rPr>
          <w:rStyle w:val="2115pt"/>
          <w:rFonts w:eastAsia="Arial Unicode MS"/>
        </w:rPr>
      </w:pPr>
      <w:r w:rsidRPr="00D13F99">
        <w:rPr>
          <w:rStyle w:val="2115pt"/>
          <w:rFonts w:eastAsia="Arial Unicode MS"/>
        </w:rPr>
        <w:t>По запросу</w:t>
      </w:r>
      <w:r>
        <w:rPr>
          <w:rStyle w:val="2115pt"/>
          <w:rFonts w:eastAsia="Arial Unicode MS"/>
        </w:rPr>
        <w:t xml:space="preserve"> Заинтересованного лица (Клиента), </w:t>
      </w:r>
      <w:r w:rsidRPr="00D13F99">
        <w:rPr>
          <w:rStyle w:val="2115pt"/>
          <w:rFonts w:eastAsia="Arial Unicode MS"/>
        </w:rPr>
        <w:t xml:space="preserve">предоставляется </w:t>
      </w:r>
      <w:r>
        <w:rPr>
          <w:rStyle w:val="2115pt"/>
          <w:rFonts w:eastAsia="Arial Unicode MS"/>
        </w:rPr>
        <w:t>сотрудники таможенного представителя производят предварительный расчет стоимости услуг, с учетом коэффициента сложности и объема работы при выполнении Поручения Заинтересованного лица:</w:t>
      </w:r>
    </w:p>
    <w:p w14:paraId="7E56DA0B" w14:textId="77777777" w:rsidR="00087049" w:rsidRDefault="00087049" w:rsidP="00087049"/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2"/>
        <w:gridCol w:w="6"/>
      </w:tblGrid>
      <w:tr w:rsidR="00087049" w14:paraId="32224F8B" w14:textId="77777777" w:rsidTr="00DB640E">
        <w:trPr>
          <w:gridAfter w:val="1"/>
          <w:wAfter w:w="6" w:type="dxa"/>
        </w:trPr>
        <w:tc>
          <w:tcPr>
            <w:tcW w:w="7088" w:type="dxa"/>
          </w:tcPr>
          <w:p w14:paraId="64F7E22A" w14:textId="77777777" w:rsidR="00087049" w:rsidRPr="00D13F99" w:rsidRDefault="00087049" w:rsidP="00DB640E">
            <w:pPr>
              <w:jc w:val="center"/>
              <w:rPr>
                <w:b/>
              </w:rPr>
            </w:pPr>
            <w:r w:rsidRPr="00D13F99">
              <w:rPr>
                <w:rStyle w:val="2115pt"/>
                <w:rFonts w:eastAsia="Arial Unicode MS"/>
                <w:b/>
              </w:rPr>
              <w:t>Наименование услуги</w:t>
            </w:r>
          </w:p>
        </w:tc>
        <w:tc>
          <w:tcPr>
            <w:tcW w:w="2262" w:type="dxa"/>
          </w:tcPr>
          <w:p w14:paraId="14AC5414" w14:textId="77777777" w:rsidR="00087049" w:rsidRPr="00D13F99" w:rsidRDefault="00087049" w:rsidP="00DB640E">
            <w:pPr>
              <w:rPr>
                <w:b/>
              </w:rPr>
            </w:pPr>
            <w:r w:rsidRPr="00D13F99">
              <w:rPr>
                <w:rStyle w:val="2115pt"/>
                <w:rFonts w:eastAsia="Arial Unicode MS"/>
                <w:b/>
              </w:rPr>
              <w:t xml:space="preserve">Стоимость услуги в рублях, </w:t>
            </w:r>
            <w:r>
              <w:rPr>
                <w:rStyle w:val="2115pt"/>
                <w:rFonts w:eastAsia="Arial Unicode MS"/>
                <w:b/>
              </w:rPr>
              <w:t>с</w:t>
            </w:r>
            <w:r w:rsidRPr="00D13F99">
              <w:rPr>
                <w:rStyle w:val="2115pt"/>
                <w:rFonts w:eastAsia="Arial Unicode MS"/>
                <w:b/>
              </w:rPr>
              <w:t xml:space="preserve"> учет</w:t>
            </w:r>
            <w:r>
              <w:rPr>
                <w:rStyle w:val="2115pt"/>
                <w:rFonts w:eastAsia="Arial Unicode MS"/>
                <w:b/>
              </w:rPr>
              <w:t>ом</w:t>
            </w:r>
            <w:r w:rsidRPr="00D13F99">
              <w:rPr>
                <w:rStyle w:val="2115pt"/>
                <w:rFonts w:eastAsia="Arial Unicode MS"/>
                <w:b/>
              </w:rPr>
              <w:t xml:space="preserve"> НДС</w:t>
            </w:r>
            <w:r w:rsidRPr="00D13F99">
              <w:rPr>
                <w:b/>
              </w:rPr>
              <w:t xml:space="preserve"> </w:t>
            </w:r>
          </w:p>
        </w:tc>
      </w:tr>
      <w:tr w:rsidR="00087049" w14:paraId="55E2706D" w14:textId="77777777" w:rsidTr="00DB640E">
        <w:trPr>
          <w:gridAfter w:val="1"/>
          <w:wAfter w:w="6" w:type="dxa"/>
        </w:trPr>
        <w:tc>
          <w:tcPr>
            <w:tcW w:w="7088" w:type="dxa"/>
          </w:tcPr>
          <w:p w14:paraId="69525DE3" w14:textId="77777777" w:rsidR="00087049" w:rsidRDefault="00087049" w:rsidP="00DB640E">
            <w:pPr>
              <w:jc w:val="both"/>
            </w:pPr>
            <w:r>
              <w:rPr>
                <w:rStyle w:val="2115pt"/>
                <w:rFonts w:eastAsia="Arial Unicode MS"/>
              </w:rPr>
              <w:t xml:space="preserve">Проверка коммерческого пакета документов Клиента, необходимых для помещения товаров под таможенную процедуру. </w:t>
            </w:r>
          </w:p>
        </w:tc>
        <w:tc>
          <w:tcPr>
            <w:tcW w:w="2262" w:type="dxa"/>
          </w:tcPr>
          <w:p w14:paraId="17E8B7DE" w14:textId="77777777" w:rsidR="00087049" w:rsidRDefault="00087049" w:rsidP="00DB640E">
            <w:pPr>
              <w:widowControl/>
              <w:spacing w:before="100" w:beforeAutospacing="1" w:after="315" w:line="270" w:lineRule="atLeast"/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2 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087049" w14:paraId="5A2F3400" w14:textId="77777777" w:rsidTr="00DB640E">
        <w:trPr>
          <w:gridAfter w:val="1"/>
          <w:wAfter w:w="6" w:type="dxa"/>
        </w:trPr>
        <w:tc>
          <w:tcPr>
            <w:tcW w:w="7088" w:type="dxa"/>
          </w:tcPr>
          <w:p w14:paraId="6AFFE8F3" w14:textId="77777777" w:rsidR="00087049" w:rsidRDefault="00087049" w:rsidP="00DB640E">
            <w:pPr>
              <w:jc w:val="both"/>
            </w:pPr>
            <w:r>
              <w:rPr>
                <w:rStyle w:val="2115pt"/>
                <w:rFonts w:eastAsia="Arial Unicode MS"/>
              </w:rPr>
              <w:t xml:space="preserve">Определение кода товара по ТН ВЭД ЕАЭС, расчет таможенных платежей </w:t>
            </w:r>
            <w:proofErr w:type="gramStart"/>
            <w:r>
              <w:rPr>
                <w:rStyle w:val="2115pt"/>
                <w:rFonts w:eastAsia="Arial Unicode MS"/>
              </w:rPr>
              <w:t xml:space="preserve">при </w:t>
            </w:r>
            <w:r w:rsidRPr="003A5202">
              <w:rPr>
                <w:rStyle w:val="2115pt"/>
                <w:rFonts w:eastAsia="Arial Unicode MS"/>
              </w:rPr>
              <w:t>помещения</w:t>
            </w:r>
            <w:proofErr w:type="gramEnd"/>
            <w:r w:rsidRPr="003A5202">
              <w:rPr>
                <w:rStyle w:val="2115pt"/>
                <w:rFonts w:eastAsia="Arial Unicode MS"/>
              </w:rPr>
              <w:t xml:space="preserve"> товаров под </w:t>
            </w:r>
            <w:r>
              <w:rPr>
                <w:rStyle w:val="2115pt"/>
                <w:rFonts w:eastAsia="Arial Unicode MS"/>
              </w:rPr>
              <w:t xml:space="preserve">выбранную </w:t>
            </w:r>
            <w:r w:rsidRPr="003A5202">
              <w:rPr>
                <w:rStyle w:val="2115pt"/>
                <w:rFonts w:eastAsia="Arial Unicode MS"/>
              </w:rPr>
              <w:t>таможенную процедуру.</w:t>
            </w:r>
          </w:p>
        </w:tc>
        <w:tc>
          <w:tcPr>
            <w:tcW w:w="2262" w:type="dxa"/>
          </w:tcPr>
          <w:p w14:paraId="7698ACEF" w14:textId="77777777" w:rsidR="00087049" w:rsidRDefault="00087049" w:rsidP="00DB640E">
            <w:r w:rsidRPr="008A1216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2 000 рублей</w:t>
            </w:r>
          </w:p>
        </w:tc>
      </w:tr>
      <w:tr w:rsidR="00087049" w14:paraId="7EC1FAE6" w14:textId="77777777" w:rsidTr="00DB640E">
        <w:trPr>
          <w:gridAfter w:val="1"/>
          <w:wAfter w:w="6" w:type="dxa"/>
        </w:trPr>
        <w:tc>
          <w:tcPr>
            <w:tcW w:w="7088" w:type="dxa"/>
          </w:tcPr>
          <w:p w14:paraId="5FEAC27C" w14:textId="77777777" w:rsidR="00087049" w:rsidRDefault="00087049" w:rsidP="00DB640E">
            <w:r>
              <w:rPr>
                <w:rStyle w:val="2115pt"/>
                <w:rFonts w:eastAsia="Arial Unicode MS"/>
              </w:rPr>
              <w:t>Помещение товаров Клиента, под таможенную процедуру по Договору с Таможенным представителем, для товаров, находящихся в одном транспортном средстве (базовая ставка за ДТ; таможенная процедура «выпуска для внутреннего потребления»)</w:t>
            </w:r>
          </w:p>
        </w:tc>
        <w:tc>
          <w:tcPr>
            <w:tcW w:w="2262" w:type="dxa"/>
          </w:tcPr>
          <w:p w14:paraId="4C33EAC2" w14:textId="77777777" w:rsidR="00087049" w:rsidRDefault="00087049" w:rsidP="00DB640E">
            <w:r w:rsidRPr="008A1216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1</w:t>
            </w:r>
            <w:r w:rsidRPr="008A1216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2 000 рублей</w:t>
            </w:r>
          </w:p>
        </w:tc>
      </w:tr>
      <w:tr w:rsidR="00087049" w14:paraId="35038D10" w14:textId="77777777" w:rsidTr="00DB640E">
        <w:trPr>
          <w:gridAfter w:val="1"/>
          <w:wAfter w:w="6" w:type="dxa"/>
        </w:trPr>
        <w:tc>
          <w:tcPr>
            <w:tcW w:w="7088" w:type="dxa"/>
          </w:tcPr>
          <w:p w14:paraId="72C3555E" w14:textId="77777777" w:rsidR="00087049" w:rsidRDefault="00087049" w:rsidP="00DB640E">
            <w:pPr>
              <w:jc w:val="both"/>
            </w:pPr>
            <w:r>
              <w:rPr>
                <w:rStyle w:val="2115pt"/>
                <w:rFonts w:eastAsia="Arial Unicode MS"/>
              </w:rPr>
              <w:t xml:space="preserve">Присутствие по Поручению Клиента при проведении фактического контроля товаров ГКО (государственными контролирующими органами), находящихся в одном транспортном средстве </w:t>
            </w:r>
          </w:p>
        </w:tc>
        <w:tc>
          <w:tcPr>
            <w:tcW w:w="2262" w:type="dxa"/>
          </w:tcPr>
          <w:p w14:paraId="4AAEF541" w14:textId="77777777" w:rsidR="00087049" w:rsidRDefault="00087049" w:rsidP="00DB640E"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6 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087049" w14:paraId="50A6370B" w14:textId="77777777" w:rsidTr="00DB640E">
        <w:tc>
          <w:tcPr>
            <w:tcW w:w="7088" w:type="dxa"/>
          </w:tcPr>
          <w:p w14:paraId="64477F78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Style w:val="2115pt"/>
                <w:rFonts w:eastAsia="Arial Unicode MS"/>
              </w:rPr>
              <w:t>П</w:t>
            </w:r>
            <w:r w:rsidRPr="00E1139E">
              <w:rPr>
                <w:rStyle w:val="2115pt"/>
                <w:rFonts w:eastAsia="Arial Unicode MS"/>
              </w:rPr>
              <w:t xml:space="preserve">роведения </w:t>
            </w:r>
            <w:r>
              <w:rPr>
                <w:rStyle w:val="2115pt"/>
                <w:rFonts w:eastAsia="Arial Unicode MS"/>
              </w:rPr>
              <w:t xml:space="preserve">по Поручению Клиента </w:t>
            </w:r>
            <w:r w:rsidRPr="00E1139E">
              <w:rPr>
                <w:rStyle w:val="2115pt"/>
                <w:rFonts w:eastAsia="Arial Unicode MS"/>
              </w:rPr>
              <w:t>п</w:t>
            </w:r>
            <w:r>
              <w:rPr>
                <w:rStyle w:val="2115pt"/>
                <w:rFonts w:eastAsia="Arial Unicode MS"/>
              </w:rPr>
              <w:t xml:space="preserve">редварительного осмотра товаров, подлежащих декларированию по Договору с Таможенным представителем, </w:t>
            </w:r>
            <w:r w:rsidRPr="00031CB2">
              <w:rPr>
                <w:rStyle w:val="2115pt"/>
                <w:rFonts w:eastAsia="Arial Unicode MS"/>
              </w:rPr>
              <w:t>находящихся в одном транспортном средстве</w:t>
            </w:r>
          </w:p>
        </w:tc>
        <w:tc>
          <w:tcPr>
            <w:tcW w:w="2268" w:type="dxa"/>
            <w:gridSpan w:val="2"/>
          </w:tcPr>
          <w:p w14:paraId="25F20493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6 000 рублей</w:t>
            </w:r>
          </w:p>
        </w:tc>
      </w:tr>
      <w:tr w:rsidR="00087049" w14:paraId="54FD1418" w14:textId="77777777" w:rsidTr="00DB640E">
        <w:tc>
          <w:tcPr>
            <w:tcW w:w="7088" w:type="dxa"/>
          </w:tcPr>
          <w:p w14:paraId="139A9151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 xml:space="preserve">Организация получения разрешительной документации, являющейся условием помещения товаров под таможенную процедуру и получения необходимых документов, подтверждающих соблюдение декларантом запретов и ограничений </w:t>
            </w:r>
          </w:p>
        </w:tc>
        <w:tc>
          <w:tcPr>
            <w:tcW w:w="2268" w:type="dxa"/>
            <w:gridSpan w:val="2"/>
          </w:tcPr>
          <w:p w14:paraId="2BC58E9E" w14:textId="77777777" w:rsidR="00087049" w:rsidRPr="00031CB2" w:rsidRDefault="00087049" w:rsidP="00DB640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500 рублей</w:t>
            </w:r>
            <w:r>
              <w:rPr>
                <w:rFonts w:ascii="Times New Roman" w:eastAsia="Times New Roman" w:hAnsi="Times New Roman" w:cs="Times New Roman"/>
                <w:color w:val="212121"/>
                <w:lang w:val="en-US"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документ</w:t>
            </w:r>
          </w:p>
        </w:tc>
      </w:tr>
      <w:tr w:rsidR="00087049" w14:paraId="20DF3D0E" w14:textId="77777777" w:rsidTr="00DB640E">
        <w:tc>
          <w:tcPr>
            <w:tcW w:w="7088" w:type="dxa"/>
          </w:tcPr>
          <w:p w14:paraId="0BF8CE9D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>Организация по Поручению Клиента привлечения третьих лиц (экспертных организаций) к проведению фактического контроля ГКО</w:t>
            </w:r>
          </w:p>
        </w:tc>
        <w:tc>
          <w:tcPr>
            <w:tcW w:w="2268" w:type="dxa"/>
            <w:gridSpan w:val="2"/>
          </w:tcPr>
          <w:p w14:paraId="631B141B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600 рублей</w:t>
            </w:r>
          </w:p>
        </w:tc>
      </w:tr>
      <w:tr w:rsidR="00087049" w14:paraId="4519E05C" w14:textId="77777777" w:rsidTr="00DB640E">
        <w:tc>
          <w:tcPr>
            <w:tcW w:w="7088" w:type="dxa"/>
          </w:tcPr>
          <w:p w14:paraId="2F36157C" w14:textId="77777777" w:rsidR="00087049" w:rsidRDefault="00087049" w:rsidP="00DB640E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>К</w:t>
            </w:r>
            <w:r w:rsidRPr="00E1139E">
              <w:rPr>
                <w:rStyle w:val="2115pt"/>
                <w:rFonts w:eastAsia="Arial Unicode MS"/>
              </w:rPr>
              <w:t xml:space="preserve">онсультирование </w:t>
            </w:r>
            <w:r>
              <w:rPr>
                <w:rStyle w:val="2115pt"/>
                <w:rFonts w:eastAsia="Arial Unicode MS"/>
              </w:rPr>
              <w:t xml:space="preserve">Клиента </w:t>
            </w:r>
            <w:r w:rsidRPr="00E1139E">
              <w:rPr>
                <w:rStyle w:val="2115pt"/>
                <w:rFonts w:eastAsia="Arial Unicode MS"/>
              </w:rPr>
              <w:t xml:space="preserve">по вопросам таможенного оформления </w:t>
            </w:r>
            <w:r>
              <w:rPr>
                <w:rStyle w:val="2115pt"/>
                <w:rFonts w:eastAsia="Arial Unicode MS"/>
              </w:rPr>
              <w:t xml:space="preserve">при ввозе/вывозе </w:t>
            </w:r>
            <w:r w:rsidRPr="00E1139E">
              <w:rPr>
                <w:rStyle w:val="2115pt"/>
                <w:rFonts w:eastAsia="Arial Unicode MS"/>
              </w:rPr>
              <w:t>товаров</w:t>
            </w:r>
            <w:r>
              <w:rPr>
                <w:rStyle w:val="2115pt"/>
                <w:rFonts w:eastAsia="Arial Unicode MS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8E2EFE4" w14:textId="77777777" w:rsidR="00087049" w:rsidRPr="00031CB2" w:rsidRDefault="00087049" w:rsidP="00DB640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600 рублей</w:t>
            </w:r>
            <w:r>
              <w:rPr>
                <w:rFonts w:ascii="Times New Roman" w:eastAsia="Times New Roman" w:hAnsi="Times New Roman" w:cs="Times New Roman"/>
                <w:color w:val="212121"/>
                <w:lang w:val="en-US" w:bidi="ar-SA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час</w:t>
            </w:r>
          </w:p>
        </w:tc>
      </w:tr>
    </w:tbl>
    <w:p w14:paraId="0CC0FDCB" w14:textId="77777777" w:rsidR="00087049" w:rsidRPr="00D13F99" w:rsidRDefault="00087049" w:rsidP="00087049">
      <w:pPr>
        <w:widowControl/>
        <w:shd w:val="clear" w:color="auto" w:fill="FFFFFF"/>
        <w:spacing w:before="100" w:beforeAutospacing="1" w:after="315" w:line="270" w:lineRule="atLeast"/>
        <w:ind w:left="-210"/>
        <w:rPr>
          <w:rFonts w:ascii="Times New Roman" w:eastAsia="Times New Roman" w:hAnsi="Times New Roman" w:cs="Times New Roman"/>
          <w:color w:val="212121"/>
          <w:lang w:bidi="ar-SA"/>
        </w:rPr>
      </w:pPr>
    </w:p>
    <w:p w14:paraId="62D51C73" w14:textId="77777777" w:rsidR="00087049" w:rsidRDefault="00087049" w:rsidP="00087049"/>
    <w:p w14:paraId="24B16176" w14:textId="77777777" w:rsidR="00087049" w:rsidRDefault="00087049" w:rsidP="00087049"/>
    <w:p w14:paraId="072BC968" w14:textId="77777777" w:rsidR="00EE3CD1" w:rsidRDefault="00087049"/>
    <w:sectPr w:rsidR="00E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8"/>
    <w:rsid w:val="00087049"/>
    <w:rsid w:val="00AB3C02"/>
    <w:rsid w:val="00C0509E"/>
    <w:rsid w:val="00D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E675-19D9-4178-BC5F-F384B3F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70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0870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a0"/>
    <w:rsid w:val="00087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087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a0"/>
    <w:rsid w:val="0008704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8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Афанасьев</dc:creator>
  <cp:keywords/>
  <dc:description/>
  <cp:lastModifiedBy>Иван Афанасьев</cp:lastModifiedBy>
  <cp:revision>2</cp:revision>
  <dcterms:created xsi:type="dcterms:W3CDTF">2023-01-09T09:46:00Z</dcterms:created>
  <dcterms:modified xsi:type="dcterms:W3CDTF">2023-01-09T09:47:00Z</dcterms:modified>
</cp:coreProperties>
</file>